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492A19E1" w14:textId="77777777" w:rsidR="009253BE" w:rsidRDefault="009253BE">
      <w:pPr>
        <w:rPr>
          <w:sz w:val="32"/>
          <w:szCs w:val="32"/>
        </w:rPr>
      </w:pPr>
    </w:p>
    <w:p w14:paraId="6F2F9737" w14:textId="77777777" w:rsidR="00880279" w:rsidRDefault="009253BE">
      <w:pPr>
        <w:rPr>
          <w:sz w:val="32"/>
          <w:szCs w:val="32"/>
        </w:rPr>
      </w:pPr>
      <w:r>
        <w:rPr>
          <w:sz w:val="32"/>
          <w:szCs w:val="32"/>
        </w:rPr>
        <w:t>Els senyals de trànsit:</w:t>
      </w:r>
    </w:p>
    <w:p w14:paraId="0FC907F4" w14:textId="77777777" w:rsidR="00C634C5" w:rsidRPr="00C634C5" w:rsidRDefault="00C634C5">
      <w:pPr>
        <w:rPr>
          <w:b/>
          <w:sz w:val="44"/>
          <w:szCs w:val="44"/>
        </w:rPr>
      </w:pPr>
      <w:r w:rsidRPr="00C634C5">
        <w:rPr>
          <w:b/>
          <w:sz w:val="44"/>
          <w:szCs w:val="44"/>
        </w:rPr>
        <w:t>Busca a google aquests senyals i enganxa la foto.</w:t>
      </w:r>
    </w:p>
    <w:p w14:paraId="2E42CF91" w14:textId="77777777" w:rsidR="009253BE" w:rsidRPr="00C634C5" w:rsidRDefault="009253BE">
      <w:pPr>
        <w:rPr>
          <w:b/>
          <w:sz w:val="44"/>
          <w:szCs w:val="4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53BE" w14:paraId="20CE9868" w14:textId="77777777" w:rsidTr="009253BE">
        <w:tc>
          <w:tcPr>
            <w:tcW w:w="4247" w:type="dxa"/>
          </w:tcPr>
          <w:p w14:paraId="5421C2CB" w14:textId="77777777" w:rsidR="009253BE" w:rsidRDefault="009253BE">
            <w:pPr>
              <w:rPr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13F4180" wp14:editId="42C08F16">
                  <wp:extent cx="952500" cy="838200"/>
                  <wp:effectExtent l="0" t="0" r="0" b="0"/>
                  <wp:docPr id="1" name="Imagen 1" descr="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2E3ACCC6" w14:textId="77777777"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ROTONDA</w:t>
            </w:r>
          </w:p>
        </w:tc>
      </w:tr>
      <w:tr w:rsidR="009253BE" w14:paraId="62B37A67" w14:textId="77777777" w:rsidTr="009253BE">
        <w:tc>
          <w:tcPr>
            <w:tcW w:w="4247" w:type="dxa"/>
          </w:tcPr>
          <w:p w14:paraId="30B98468" w14:textId="77777777" w:rsidR="009253BE" w:rsidRDefault="009253BE">
            <w:pPr>
              <w:rPr>
                <w:sz w:val="32"/>
                <w:szCs w:val="32"/>
              </w:rPr>
            </w:pPr>
          </w:p>
          <w:p w14:paraId="58194D37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5DB4231A" w14:textId="77777777"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SEMÀFOR</w:t>
            </w:r>
          </w:p>
        </w:tc>
      </w:tr>
      <w:tr w:rsidR="009253BE" w14:paraId="1B9D8498" w14:textId="77777777" w:rsidTr="009253BE">
        <w:tc>
          <w:tcPr>
            <w:tcW w:w="4247" w:type="dxa"/>
          </w:tcPr>
          <w:p w14:paraId="1A6BB915" w14:textId="77777777" w:rsidR="009253BE" w:rsidRDefault="009253BE">
            <w:pPr>
              <w:rPr>
                <w:sz w:val="32"/>
                <w:szCs w:val="32"/>
              </w:rPr>
            </w:pPr>
          </w:p>
          <w:p w14:paraId="31A8112E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17A7CE2E" w14:textId="77777777"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AEROPORT</w:t>
            </w:r>
          </w:p>
        </w:tc>
      </w:tr>
      <w:tr w:rsidR="009253BE" w14:paraId="1F0C1F38" w14:textId="77777777" w:rsidTr="009253BE">
        <w:tc>
          <w:tcPr>
            <w:tcW w:w="4247" w:type="dxa"/>
          </w:tcPr>
          <w:p w14:paraId="04F47272" w14:textId="77777777" w:rsidR="009253BE" w:rsidRDefault="009253BE">
            <w:pPr>
              <w:rPr>
                <w:sz w:val="32"/>
                <w:szCs w:val="32"/>
              </w:rPr>
            </w:pPr>
          </w:p>
          <w:p w14:paraId="30D72DDF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A078F2A" w14:textId="77777777"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PERILL RESSALT </w:t>
            </w:r>
          </w:p>
        </w:tc>
      </w:tr>
      <w:tr w:rsidR="009253BE" w14:paraId="3435F62A" w14:textId="77777777" w:rsidTr="009253BE">
        <w:tc>
          <w:tcPr>
            <w:tcW w:w="4247" w:type="dxa"/>
          </w:tcPr>
          <w:p w14:paraId="2F165C78" w14:textId="77777777" w:rsidR="009253BE" w:rsidRDefault="009253BE">
            <w:pPr>
              <w:rPr>
                <w:sz w:val="32"/>
                <w:szCs w:val="32"/>
              </w:rPr>
            </w:pPr>
          </w:p>
          <w:p w14:paraId="07E6391F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2629FF5A" w14:textId="77777777" w:rsidR="009253BE" w:rsidRDefault="009253BE" w:rsidP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PHOHIBIT APARCAR</w:t>
            </w:r>
          </w:p>
        </w:tc>
      </w:tr>
      <w:tr w:rsidR="009253BE" w14:paraId="1B254AF1" w14:textId="77777777" w:rsidTr="009253BE">
        <w:tc>
          <w:tcPr>
            <w:tcW w:w="4247" w:type="dxa"/>
          </w:tcPr>
          <w:p w14:paraId="15317444" w14:textId="77777777" w:rsidR="009253BE" w:rsidRDefault="009253BE">
            <w:pPr>
              <w:rPr>
                <w:sz w:val="32"/>
                <w:szCs w:val="32"/>
              </w:rPr>
            </w:pPr>
          </w:p>
          <w:p w14:paraId="2546015D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09AF0A28" w14:textId="77777777"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DE PARQUING</w:t>
            </w:r>
          </w:p>
        </w:tc>
      </w:tr>
      <w:tr w:rsidR="009253BE" w14:paraId="5DD4F225" w14:textId="77777777" w:rsidTr="009253BE">
        <w:tc>
          <w:tcPr>
            <w:tcW w:w="4247" w:type="dxa"/>
          </w:tcPr>
          <w:p w14:paraId="00B8D20D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4D5EEFAC" w14:textId="77777777"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DE PERILL DE NEU</w:t>
            </w:r>
          </w:p>
          <w:p w14:paraId="4E1D871B" w14:textId="77777777" w:rsidR="009253BE" w:rsidRDefault="009253BE">
            <w:pPr>
              <w:rPr>
                <w:sz w:val="32"/>
                <w:szCs w:val="32"/>
              </w:rPr>
            </w:pPr>
          </w:p>
        </w:tc>
      </w:tr>
      <w:tr w:rsidR="009253BE" w14:paraId="64506399" w14:textId="77777777" w:rsidTr="009253BE">
        <w:tc>
          <w:tcPr>
            <w:tcW w:w="4247" w:type="dxa"/>
          </w:tcPr>
          <w:p w14:paraId="4D5A5F64" w14:textId="77777777"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14:paraId="1F0A5306" w14:textId="77777777"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PERILL OBRES</w:t>
            </w:r>
          </w:p>
          <w:p w14:paraId="6A1FE2E5" w14:textId="77777777" w:rsidR="009253BE" w:rsidRDefault="009253BE">
            <w:pPr>
              <w:rPr>
                <w:sz w:val="32"/>
                <w:szCs w:val="32"/>
              </w:rPr>
            </w:pPr>
          </w:p>
        </w:tc>
      </w:tr>
    </w:tbl>
    <w:p w14:paraId="7B09E0CF" w14:textId="77777777" w:rsidR="009253BE" w:rsidRDefault="009253BE">
      <w:pPr>
        <w:rPr>
          <w:sz w:val="32"/>
          <w:szCs w:val="32"/>
        </w:rPr>
      </w:pPr>
    </w:p>
    <w:p w14:paraId="45026B8C" w14:textId="77777777" w:rsidR="00880279" w:rsidRDefault="00880279">
      <w:pPr>
        <w:rPr>
          <w:sz w:val="32"/>
          <w:szCs w:val="32"/>
        </w:rPr>
      </w:pPr>
    </w:p>
    <w:p w14:paraId="08E4A790" w14:textId="77777777" w:rsidR="009253BE" w:rsidRDefault="009253BE">
      <w:pPr>
        <w:rPr>
          <w:sz w:val="32"/>
          <w:szCs w:val="32"/>
        </w:rPr>
      </w:pPr>
    </w:p>
    <w:p w14:paraId="46FD00A6" w14:textId="77777777" w:rsidR="009253BE" w:rsidRDefault="009253BE">
      <w:pPr>
        <w:rPr>
          <w:sz w:val="32"/>
          <w:szCs w:val="32"/>
        </w:rPr>
      </w:pPr>
    </w:p>
    <w:p w14:paraId="730EC920" w14:textId="77777777" w:rsidR="009253BE" w:rsidRDefault="009253BE">
      <w:pPr>
        <w:rPr>
          <w:sz w:val="32"/>
          <w:szCs w:val="32"/>
        </w:rPr>
      </w:pPr>
    </w:p>
    <w:p w14:paraId="1946D540" w14:textId="77777777" w:rsidR="009253BE" w:rsidRDefault="009253BE">
      <w:pPr>
        <w:rPr>
          <w:sz w:val="32"/>
          <w:szCs w:val="32"/>
        </w:rPr>
      </w:pPr>
    </w:p>
    <w:p w14:paraId="4D6FBF35" w14:textId="77777777" w:rsidR="009253BE" w:rsidRDefault="009253BE">
      <w:pPr>
        <w:rPr>
          <w:sz w:val="32"/>
          <w:szCs w:val="32"/>
        </w:rPr>
      </w:pPr>
    </w:p>
    <w:p w14:paraId="53072E9E" w14:textId="77777777" w:rsidR="003046AB" w:rsidRDefault="003046AB" w:rsidP="003046AB">
      <w:pPr>
        <w:pStyle w:val="seleccion3"/>
        <w:shd w:val="clear" w:color="auto" w:fill="FFFFFF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Fonts w:ascii="Comic Sans MS" w:hAnsi="Comic Sans MS"/>
          <w:b/>
          <w:bCs/>
          <w:color w:val="000063"/>
          <w:sz w:val="33"/>
          <w:szCs w:val="33"/>
        </w:rPr>
        <w:lastRenderedPageBreak/>
        <w:t>Test de Educación Vial Primaria</w:t>
      </w:r>
    </w:p>
    <w:p w14:paraId="55943F7C" w14:textId="77777777"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Escribe tu nombre y tu ciudad</w:t>
      </w:r>
    </w:p>
    <w:p w14:paraId="33545AF4" w14:textId="77777777"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Lee las preguntas y las posibles respuestas con atención. Fijate bién en la foto de cada pregunta (si quieres verlas con más detalle pulsa sobre ellas).</w:t>
      </w:r>
    </w:p>
    <w:p w14:paraId="4632137D" w14:textId="77777777"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Marca las respuestas que creas qe son correctas y pulsa en botón de Enviar</w:t>
      </w:r>
    </w:p>
    <w:p w14:paraId="0A227BE1" w14:textId="77777777"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Si sacas más de un 8 tendrás un diploma personalizado que podrás imprimir!</w:t>
      </w:r>
      <w:r>
        <w:rPr>
          <w:rFonts w:ascii="Comic Sans MS" w:hAnsi="Comic Sans MS"/>
          <w:color w:val="000000"/>
          <w:sz w:val="20"/>
          <w:szCs w:val="20"/>
        </w:rPr>
        <w:br/>
        <w:t> </w:t>
      </w:r>
    </w:p>
    <w:p w14:paraId="67F71591" w14:textId="77777777"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Si necesitas ayuda, puedes consultar las </w:t>
      </w:r>
      <w:hyperlink r:id="rId7" w:tgtFrame="_blank" w:history="1">
        <w:r>
          <w:rPr>
            <w:rStyle w:val="Enlla"/>
            <w:rFonts w:ascii="Verdana" w:hAnsi="Verdana"/>
            <w:color w:val="006666"/>
            <w:sz w:val="20"/>
            <w:szCs w:val="20"/>
          </w:rPr>
          <w:t>Señales de Circulación</w:t>
        </w:r>
      </w:hyperlink>
      <w:r>
        <w:rPr>
          <w:rFonts w:ascii="Comic Sans MS" w:hAnsi="Comic Sans MS"/>
          <w:color w:val="000000"/>
          <w:sz w:val="20"/>
          <w:szCs w:val="20"/>
        </w:rPr>
        <w:t>.</w:t>
      </w:r>
    </w:p>
    <w:tbl>
      <w:tblPr>
        <w:tblW w:w="475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512"/>
        <w:gridCol w:w="240"/>
        <w:gridCol w:w="1243"/>
        <w:gridCol w:w="1924"/>
      </w:tblGrid>
      <w:tr w:rsidR="003046AB" w14:paraId="3BCDBE0A" w14:textId="77777777" w:rsidTr="003046AB">
        <w:trPr>
          <w:tblCellSpacing w:w="7" w:type="dxa"/>
          <w:jc w:val="center"/>
        </w:trPr>
        <w:tc>
          <w:tcPr>
            <w:tcW w:w="1125" w:type="dxa"/>
            <w:shd w:val="clear" w:color="auto" w:fill="CCCCCC"/>
            <w:vAlign w:val="center"/>
            <w:hideMark/>
          </w:tcPr>
          <w:p w14:paraId="0D0349AD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Tu nombre: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22E17D6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703E12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61.25pt;height:18pt" o:ole="">
                  <v:imagedata r:id="rId8" o:title=""/>
                </v:shape>
                <w:control r:id="rId9" w:name="DefaultOcxName" w:shapeid="_x0000_i1091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D554A1A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C08ADB9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Tu ciudad 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3FD69B9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185FBFA9">
                <v:shape id="_x0000_i1094" type="#_x0000_t75" style="width:87pt;height:18pt" o:ole="">
                  <v:imagedata r:id="rId10" o:title=""/>
                </v:shape>
                <w:control r:id="rId11" w:name="DefaultOcxName1" w:shapeid="_x0000_i1094"/>
              </w:object>
            </w:r>
          </w:p>
        </w:tc>
      </w:tr>
    </w:tbl>
    <w:p w14:paraId="5F006BAF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7217B203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2E30018D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2C486214" wp14:editId="6FE76F21">
                  <wp:extent cx="1905000" cy="1181100"/>
                  <wp:effectExtent l="0" t="0" r="0" b="0"/>
                  <wp:docPr id="22" name="Imagen 22" descr="http://www.polis.es/educacion-vial/test/p/De-noche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olis.es/educacion-vial/test/p/De-noche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02B8440F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Si circulo durante la noche en bicicleta: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1C9F4B56" wp14:editId="2619EFF2">
                  <wp:extent cx="9525" cy="47625"/>
                  <wp:effectExtent l="0" t="0" r="0" b="0"/>
                  <wp:docPr id="21" name="Imagen 21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4C16D840">
                <v:shape id="_x0000_i1096" type="#_x0000_t75" style="width:20.25pt;height:18pt" o:ole="">
                  <v:imagedata r:id="rId14" o:title=""/>
                </v:shape>
                <w:control r:id="rId15" w:name="DefaultOcxName2" w:shapeid="_x0000_i1096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Es indispensable llevar buena luz para ver.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2372F814">
                <v:shape id="_x0000_i1099" type="#_x0000_t75" style="width:20.25pt;height:18pt" o:ole="">
                  <v:imagedata r:id="rId14" o:title=""/>
                </v:shape>
                <w:control r:id="rId16" w:name="DefaultOcxName3" w:shapeid="_x0000_i109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Iré muy arrimado al lado derecho.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0CA3CF2A">
                <v:shape id="_x0000_i1102" type="#_x0000_t75" style="width:20.25pt;height:18pt" o:ole="">
                  <v:imagedata r:id="rId14" o:title=""/>
                </v:shape>
                <w:control r:id="rId17" w:name="DefaultOcxName4" w:shapeid="_x0000_i110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Es fundamental ver y ser visto.</w:t>
            </w:r>
          </w:p>
        </w:tc>
      </w:tr>
    </w:tbl>
    <w:p w14:paraId="121510A2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57A0DA1F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4D2BE4DA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034F4512" wp14:editId="1319699B">
                  <wp:extent cx="1905000" cy="952500"/>
                  <wp:effectExtent l="0" t="0" r="0" b="0"/>
                  <wp:docPr id="20" name="Imagen 20" descr="http://www.polis.es/educacion-vial/test/p/Semaforo-verde-para-peat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olis.es/educacion-vial/test/p/Semaforo-verde-para-peat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27F75C68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Antes de empezar a cruzar, veis que "el peaton" verde ha comenzado a parpadear. ¿Qué haceis?: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50F51D47" wp14:editId="6670FF96">
                  <wp:extent cx="9525" cy="47625"/>
                  <wp:effectExtent l="0" t="0" r="0" b="0"/>
                  <wp:docPr id="19" name="Imagen 19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180A12AF">
                <v:shape id="_x0000_i1105" type="#_x0000_t75" style="width:20.25pt;height:18pt" o:ole="">
                  <v:imagedata r:id="rId14" o:title=""/>
                </v:shape>
                <w:control r:id="rId19" w:name="DefaultOcxName5" w:shapeid="_x0000_i110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Cruzamos corriendo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557B7A59">
                <v:shape id="_x0000_i1108" type="#_x0000_t75" style="width:20.25pt;height:18pt" o:ole="">
                  <v:imagedata r:id="rId14" o:title=""/>
                </v:shape>
                <w:control r:id="rId20" w:name="DefaultOcxName6" w:shapeid="_x0000_i1108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Cruzamos tranquilamente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7D1179B3">
                <v:shape id="_x0000_i1111" type="#_x0000_t75" style="width:20.25pt;height:18pt" o:ole="">
                  <v:imagedata r:id="rId14" o:title=""/>
                </v:shape>
                <w:control r:id="rId21" w:name="DefaultOcxName7" w:shapeid="_x0000_i111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No cruzamos</w:t>
            </w:r>
          </w:p>
        </w:tc>
      </w:tr>
    </w:tbl>
    <w:p w14:paraId="50DCB705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09D3C121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3E6619E7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2276D246" wp14:editId="436D7FDA">
                  <wp:extent cx="1905000" cy="1181100"/>
                  <wp:effectExtent l="0" t="0" r="0" b="0"/>
                  <wp:docPr id="18" name="Imagen 18" descr="http://www.polis.es/educacion-vial/test/p/Agente-regul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olis.es/educacion-vial/test/p/Agente-regul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6DFC79A6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¿Qué quiere decir un Agente con una serie de pitidos cortos?: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5ACE9F6B" wp14:editId="43C6A1D0">
                  <wp:extent cx="9525" cy="47625"/>
                  <wp:effectExtent l="0" t="0" r="0" b="0"/>
                  <wp:docPr id="17" name="Imagen 17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363A8F84">
                <v:shape id="_x0000_i1114" type="#_x0000_t75" style="width:20.25pt;height:18pt" o:ole="">
                  <v:imagedata r:id="rId14" o:title=""/>
                </v:shape>
                <w:control r:id="rId23" w:name="DefaultOcxName8" w:shapeid="_x0000_i111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Que nos detengamos.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7FA08474">
                <v:shape id="_x0000_i1117" type="#_x0000_t75" style="width:20.25pt;height:18pt" o:ole="">
                  <v:imagedata r:id="rId14" o:title=""/>
                </v:shape>
                <w:control r:id="rId24" w:name="DefaultOcxName9" w:shapeid="_x0000_i111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Que reanudemos la marcha.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4C065D9C">
                <v:shape id="_x0000_i1120" type="#_x0000_t75" style="width:20.25pt;height:18pt" o:ole="">
                  <v:imagedata r:id="rId14" o:title=""/>
                </v:shape>
                <w:control r:id="rId25" w:name="DefaultOcxName10" w:shapeid="_x0000_i112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Que sigan los que se encuentran de frente.</w:t>
            </w:r>
          </w:p>
        </w:tc>
      </w:tr>
    </w:tbl>
    <w:p w14:paraId="1BA4D127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7AD467AA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1CF8878F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lastRenderedPageBreak/>
              <w:drawing>
                <wp:inline distT="0" distB="0" distL="0" distR="0" wp14:anchorId="2B421319" wp14:editId="20E36F5D">
                  <wp:extent cx="1905000" cy="1438275"/>
                  <wp:effectExtent l="0" t="0" r="0" b="9525"/>
                  <wp:docPr id="16" name="Imagen 16" descr="http://www.polis.es/educacion-vial/test/p/Peligro-ni%C3%B1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olis.es/educacion-vial/test/p/Peligro-ni%C3%B1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057529E2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Esta señal significa peligro por la proximidad de…: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50340EFD" wp14:editId="782FCF55">
                  <wp:extent cx="9525" cy="47625"/>
                  <wp:effectExtent l="0" t="0" r="0" b="0"/>
                  <wp:docPr id="15" name="Imagen 15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5D31DE66">
                <v:shape id="_x0000_i1123" type="#_x0000_t75" style="width:20.25pt;height:18pt" o:ole="">
                  <v:imagedata r:id="rId14" o:title=""/>
                </v:shape>
                <w:control r:id="rId27" w:name="DefaultOcxName11" w:shapeid="_x0000_i112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un paso para peatones.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5D2DC5E5">
                <v:shape id="_x0000_i1126" type="#_x0000_t75" style="width:20.25pt;height:18pt" o:ole="">
                  <v:imagedata r:id="rId14" o:title=""/>
                </v:shape>
                <w:control r:id="rId28" w:name="DefaultOcxName12" w:shapeid="_x0000_i1126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una zona destinada a carreras infantiles.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400DD009">
                <v:shape id="_x0000_i1129" type="#_x0000_t75" style="width:20.25pt;height:18pt" o:ole="">
                  <v:imagedata r:id="rId14" o:title=""/>
                </v:shape>
                <w:control r:id="rId29" w:name="DefaultOcxName13" w:shapeid="_x0000_i112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un lugar frecuentado por niños.</w:t>
            </w:r>
          </w:p>
        </w:tc>
      </w:tr>
    </w:tbl>
    <w:p w14:paraId="4199D72C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273DA8FD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45E09AE9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6CF2CE0C" wp14:editId="39D787F6">
                  <wp:extent cx="1905000" cy="1371600"/>
                  <wp:effectExtent l="0" t="0" r="0" b="0"/>
                  <wp:docPr id="14" name="Imagen 14" descr="http://www.polis.es/educacion-vial/test/p/Ciclistas-por-ac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olis.es/educacion-vial/test/p/Ciclistas-por-ac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54A3B403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Cuando circulo con bicicleta por aceras o paseos: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1C87CDE6" wp14:editId="20F2A8C1">
                  <wp:extent cx="9525" cy="47625"/>
                  <wp:effectExtent l="0" t="0" r="0" b="0"/>
                  <wp:docPr id="13" name="Imagen 13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1840B06F">
                <v:shape id="_x0000_i1132" type="#_x0000_t75" style="width:20.25pt;height:18pt" o:ole="">
                  <v:imagedata r:id="rId14" o:title=""/>
                </v:shape>
                <w:control r:id="rId31" w:name="DefaultOcxName14" w:shapeid="_x0000_i113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Lo haré con mucho cuidado para no molestar.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04BD4E45">
                <v:shape id="_x0000_i1135" type="#_x0000_t75" style="width:20.25pt;height:18pt" o:ole="">
                  <v:imagedata r:id="rId14" o:title=""/>
                </v:shape>
                <w:control r:id="rId32" w:name="DefaultOcxName15" w:shapeid="_x0000_i113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No se puede circular con una bicicleta por aceras y paseos.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6D706C87">
                <v:shape id="_x0000_i1138" type="#_x0000_t75" style="width:20.25pt;height:18pt" o:ole="">
                  <v:imagedata r:id="rId14" o:title=""/>
                </v:shape>
                <w:control r:id="rId33" w:name="DefaultOcxName16" w:shapeid="_x0000_i1138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Lo haré cuando no vea a nadie.</w:t>
            </w:r>
          </w:p>
        </w:tc>
      </w:tr>
    </w:tbl>
    <w:p w14:paraId="0388B9D8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220855E4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2F4E5555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0D00717B" wp14:editId="650E27AA">
                  <wp:extent cx="1905000" cy="1419225"/>
                  <wp:effectExtent l="0" t="0" r="0" b="9525"/>
                  <wp:docPr id="12" name="Imagen 12" descr="http://www.polis.es/educacion-vial/test/p/Prioridad-sentido-contr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is.es/educacion-vial/test/p/Prioridad-sentido-contr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6B2C6AC1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Si vamos conduciendo una bicicleta y vemos esta señal en un paso estrecho…: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6B14967F" wp14:editId="0FDE7C01">
                  <wp:extent cx="9525" cy="47625"/>
                  <wp:effectExtent l="0" t="0" r="0" b="0"/>
                  <wp:docPr id="11" name="Imagen 11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6547DB32">
                <v:shape id="_x0000_i1141" type="#_x0000_t75" style="width:20.25pt;height:18pt" o:ole="">
                  <v:imagedata r:id="rId14" o:title=""/>
                </v:shape>
                <w:control r:id="rId35" w:name="DefaultOcxName17" w:shapeid="_x0000_i114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hay que pasar antes que los vehículos que vienen de frente.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10B10D25">
                <v:shape id="_x0000_i1144" type="#_x0000_t75" style="width:20.25pt;height:18pt" o:ole="">
                  <v:imagedata r:id="rId14" o:title=""/>
                </v:shape>
                <w:control r:id="rId36" w:name="DefaultOcxName18" w:shapeid="_x0000_i114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siempre debemos dejar pasar a los vehículos que vienen de frente.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73520135">
                <v:shape id="_x0000_i1147" type="#_x0000_t75" style="width:20.25pt;height:18pt" o:ole="">
                  <v:imagedata r:id="rId14" o:title=""/>
                </v:shape>
                <w:control r:id="rId37" w:name="DefaultOcxName19" w:shapeid="_x0000_i114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solo tenemos que dejar pasar a quien venga en sentido contrario si no podemos pasar los dos a la vez</w:t>
            </w:r>
          </w:p>
        </w:tc>
      </w:tr>
    </w:tbl>
    <w:p w14:paraId="34D3D555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6AB303BC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3DABFEFD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2C053402" wp14:editId="5EA8FDFA">
                  <wp:extent cx="1905000" cy="1266825"/>
                  <wp:effectExtent l="0" t="0" r="0" b="9525"/>
                  <wp:docPr id="10" name="Imagen 10" descr="http://www.polis.es/educacion-vial/test/p/Cambio-de-Ras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olis.es/educacion-vial/test/p/Cambio-de-Ras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0A61F2F9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El lugar donde se encuentran dos tramos de carretera de distinta inclinación se llama cambio de…: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14244414" wp14:editId="4E546817">
                  <wp:extent cx="9525" cy="47625"/>
                  <wp:effectExtent l="0" t="0" r="0" b="0"/>
                  <wp:docPr id="9" name="Imagen 9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172A165F">
                <v:shape id="_x0000_i1150" type="#_x0000_t75" style="width:20.25pt;height:18pt" o:ole="">
                  <v:imagedata r:id="rId14" o:title=""/>
                </v:shape>
                <w:control r:id="rId39" w:name="DefaultOcxName20" w:shapeid="_x0000_i115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rasante.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44A8F016">
                <v:shape id="_x0000_i1153" type="#_x0000_t75" style="width:20.25pt;height:18pt" o:ole="">
                  <v:imagedata r:id="rId14" o:title=""/>
                </v:shape>
                <w:control r:id="rId40" w:name="DefaultOcxName21" w:shapeid="_x0000_i115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pendiente.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200F50F7">
                <v:shape id="_x0000_i1156" type="#_x0000_t75" style="width:20.25pt;height:18pt" o:ole="">
                  <v:imagedata r:id="rId41" o:title=""/>
                </v:shape>
                <w:control r:id="rId42" w:name="DefaultOcxName22" w:shapeid="_x0000_i1156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badén</w:t>
            </w:r>
          </w:p>
        </w:tc>
      </w:tr>
    </w:tbl>
    <w:p w14:paraId="70A335DC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60588832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40562EB6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lastRenderedPageBreak/>
              <w:drawing>
                <wp:inline distT="0" distB="0" distL="0" distR="0" wp14:anchorId="06A1C676" wp14:editId="07474F39">
                  <wp:extent cx="1905000" cy="895350"/>
                  <wp:effectExtent l="0" t="0" r="0" b="0"/>
                  <wp:docPr id="8" name="Imagen 8" descr="http://www.polis.es/educacion-vial/test/p/Dos-de-indic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olis.es/educacion-vial/test/p/Dos-de-indic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454AC446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Este tipo de señales se denomina: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55B6F394" wp14:editId="66AB659B">
                  <wp:extent cx="9525" cy="47625"/>
                  <wp:effectExtent l="0" t="0" r="0" b="0"/>
                  <wp:docPr id="7" name="Imagen 7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5865DA47">
                <v:shape id="_x0000_i1159" type="#_x0000_t75" style="width:20.25pt;height:18pt" o:ole="">
                  <v:imagedata r:id="rId14" o:title=""/>
                </v:shape>
                <w:control r:id="rId44" w:name="DefaultOcxName23" w:shapeid="_x0000_i115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De orientación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5673B001">
                <v:shape id="_x0000_i1162" type="#_x0000_t75" style="width:20.25pt;height:18pt" o:ole="">
                  <v:imagedata r:id="rId14" o:title=""/>
                </v:shape>
                <w:control r:id="rId45" w:name="DefaultOcxName24" w:shapeid="_x0000_i116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De indicación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2F340AE1">
                <v:shape id="_x0000_i1165" type="#_x0000_t75" style="width:20.25pt;height:18pt" o:ole="">
                  <v:imagedata r:id="rId14" o:title=""/>
                </v:shape>
                <w:control r:id="rId46" w:name="DefaultOcxName25" w:shapeid="_x0000_i116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Informativas de peligro</w:t>
            </w:r>
          </w:p>
        </w:tc>
      </w:tr>
    </w:tbl>
    <w:p w14:paraId="3F6DCD0A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5C0446F9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725FE188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7A921E85" wp14:editId="52A9CAC7">
                  <wp:extent cx="1905000" cy="1409700"/>
                  <wp:effectExtent l="0" t="0" r="0" b="0"/>
                  <wp:docPr id="6" name="Imagen 6" descr="http://www.polis.es/educacion-vial/test/p/Carretera-moj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olis.es/educacion-vial/test/p/Carretera-moj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635C03A2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Los pavimentos con arena, aceite o mojados por la lluvia...: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56D514E0" wp14:editId="478EB462">
                  <wp:extent cx="9525" cy="47625"/>
                  <wp:effectExtent l="0" t="0" r="0" b="0"/>
                  <wp:docPr id="5" name="Imagen 5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48AAF9BB">
                <v:shape id="_x0000_i1168" type="#_x0000_t75" style="width:20.25pt;height:18pt" o:ole="">
                  <v:imagedata r:id="rId14" o:title=""/>
                </v:shape>
                <w:control r:id="rId48" w:name="DefaultOcxName26" w:shapeid="_x0000_i1168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son más seguros.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623B4483">
                <v:shape id="_x0000_i1171" type="#_x0000_t75" style="width:20.25pt;height:18pt" o:ole="">
                  <v:imagedata r:id="rId14" o:title=""/>
                </v:shape>
                <w:control r:id="rId49" w:name="DefaultOcxName27" w:shapeid="_x0000_i117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permiten derrapar mejor con la bicicleta.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16C03DAB">
                <v:shape id="_x0000_i1174" type="#_x0000_t75" style="width:20.25pt;height:18pt" o:ole="">
                  <v:imagedata r:id="rId41" o:title=""/>
                </v:shape>
                <w:control r:id="rId50" w:name="DefaultOcxName28" w:shapeid="_x0000_i117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son más deslizantes.</w:t>
            </w:r>
          </w:p>
        </w:tc>
      </w:tr>
    </w:tbl>
    <w:p w14:paraId="2B23B897" w14:textId="77777777"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14:paraId="20F99C7B" w14:textId="77777777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14:paraId="146D558B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680A880F" wp14:editId="77129777">
                  <wp:extent cx="1905000" cy="1409700"/>
                  <wp:effectExtent l="0" t="0" r="0" b="0"/>
                  <wp:docPr id="4" name="Imagen 4" descr="http://www.polis.es/educacion-vial/test/p/Mirando-para-cruz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olis.es/educacion-vial/test/p/Mirando-para-cruz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14:paraId="4177836C" w14:textId="77777777"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Antes de cruzar una calle de dos sentidos, como norma, miramos...: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1F499F47" wp14:editId="667021C2">
                  <wp:extent cx="9525" cy="47625"/>
                  <wp:effectExtent l="0" t="0" r="0" b="0"/>
                  <wp:docPr id="3" name="Imagen 3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76CC0DCD">
                <v:shape id="_x0000_i1177" type="#_x0000_t75" style="width:20.25pt;height:18pt" o:ole="">
                  <v:imagedata r:id="rId14" o:title=""/>
                </v:shape>
                <w:control r:id="rId52" w:name="DefaultOcxName29" w:shapeid="_x0000_i117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a la derecha y a la izquierda.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0D3A7B1F">
                <v:shape id="_x0000_i1180" type="#_x0000_t75" style="width:20.25pt;height:18pt" o:ole="">
                  <v:imagedata r:id="rId14" o:title=""/>
                </v:shape>
                <w:control r:id="rId53" w:name="DefaultOcxName30" w:shapeid="_x0000_i118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a la izquierda.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1440" w:dyaOrig="1440" w14:anchorId="1791FB4D">
                <v:shape id="_x0000_i1183" type="#_x0000_t75" style="width:20.25pt;height:18pt" o:ole="">
                  <v:imagedata r:id="rId14" o:title=""/>
                </v:shape>
                <w:control r:id="rId54" w:name="DefaultOcxName31" w:shapeid="_x0000_i118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a la izquierda, a la derecha y otra vez a la izquierda.</w:t>
            </w:r>
          </w:p>
        </w:tc>
      </w:tr>
    </w:tbl>
    <w:p w14:paraId="22F4D0C9" w14:textId="77777777" w:rsidR="003046AB" w:rsidRDefault="003046AB"/>
    <w:p w14:paraId="24FA680B" w14:textId="77777777" w:rsidR="003046AB" w:rsidRDefault="003046AB" w:rsidP="003046AB">
      <w:pPr>
        <w:rPr>
          <w:sz w:val="40"/>
          <w:szCs w:val="40"/>
        </w:rPr>
      </w:pPr>
      <w:r>
        <w:rPr>
          <w:sz w:val="40"/>
          <w:szCs w:val="40"/>
        </w:rPr>
        <w:t xml:space="preserve">1.- </w:t>
      </w:r>
      <w:hyperlink r:id="rId55" w:history="1">
        <w:r w:rsidRPr="009253BE">
          <w:rPr>
            <w:rStyle w:val="Enlla"/>
            <w:sz w:val="40"/>
            <w:szCs w:val="40"/>
          </w:rPr>
          <w:t>https://wordwall.net/play/9430/332/339</w:t>
        </w:r>
      </w:hyperlink>
    </w:p>
    <w:p w14:paraId="35762A3D" w14:textId="77777777" w:rsidR="009253BE" w:rsidRDefault="009253BE">
      <w:pPr>
        <w:rPr>
          <w:sz w:val="32"/>
          <w:szCs w:val="32"/>
        </w:rPr>
      </w:pPr>
    </w:p>
    <w:p w14:paraId="7AF0AD9A" w14:textId="0DCB90CC" w:rsidR="00EB7563" w:rsidRDefault="00EB7563">
      <w:pPr>
        <w:rPr>
          <w:sz w:val="32"/>
          <w:szCs w:val="32"/>
        </w:rPr>
      </w:pPr>
      <w:r>
        <w:rPr>
          <w:sz w:val="32"/>
          <w:szCs w:val="32"/>
        </w:rPr>
        <w:t xml:space="preserve">2.- </w:t>
      </w:r>
      <w:hyperlink r:id="rId56" w:history="1">
        <w:r w:rsidRPr="00065CB4">
          <w:rPr>
            <w:rStyle w:val="Enlla"/>
            <w:sz w:val="32"/>
            <w:szCs w:val="32"/>
          </w:rPr>
          <w:t>https://www.totana.com/cgi-bin/educacion-vial-test.asp</w:t>
        </w:r>
      </w:hyperlink>
    </w:p>
    <w:p w14:paraId="152F060A" w14:textId="77777777" w:rsidR="00EB7563" w:rsidRPr="00B55F6B" w:rsidRDefault="00EB7563">
      <w:pPr>
        <w:rPr>
          <w:sz w:val="32"/>
          <w:szCs w:val="32"/>
        </w:rPr>
      </w:pPr>
    </w:p>
    <w:sectPr w:rsidR="00EB7563" w:rsidRPr="00B55F6B" w:rsidSect="00CC00E0">
      <w:headerReference w:type="default" r:id="rId57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6B91" w14:textId="77777777" w:rsidR="00495F37" w:rsidRDefault="00495F37" w:rsidP="00B55F6B">
      <w:pPr>
        <w:spacing w:after="0" w:line="240" w:lineRule="auto"/>
      </w:pPr>
      <w:r>
        <w:separator/>
      </w:r>
    </w:p>
  </w:endnote>
  <w:endnote w:type="continuationSeparator" w:id="0">
    <w:p w14:paraId="63007448" w14:textId="77777777" w:rsidR="00495F37" w:rsidRDefault="00495F37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8A1" w14:textId="77777777" w:rsidR="00495F37" w:rsidRDefault="00495F37" w:rsidP="00B55F6B">
      <w:pPr>
        <w:spacing w:after="0" w:line="240" w:lineRule="auto"/>
      </w:pPr>
      <w:r>
        <w:separator/>
      </w:r>
    </w:p>
  </w:footnote>
  <w:footnote w:type="continuationSeparator" w:id="0">
    <w:p w14:paraId="3A628895" w14:textId="77777777" w:rsidR="00495F37" w:rsidRDefault="00495F37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FE5C" w14:textId="77777777" w:rsidR="00B55F6B" w:rsidRPr="00B55F6B" w:rsidRDefault="00B55F6B">
    <w:pPr>
      <w:pStyle w:val="Capalera"/>
      <w:rPr>
        <w:sz w:val="32"/>
        <w:szCs w:val="32"/>
      </w:rPr>
    </w:pPr>
    <w:r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Pr="00B55F6B">
      <w:rPr>
        <w:sz w:val="32"/>
        <w:szCs w:val="32"/>
      </w:rPr>
      <w:t>,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6B"/>
    <w:rsid w:val="000A28E1"/>
    <w:rsid w:val="00133293"/>
    <w:rsid w:val="003046AB"/>
    <w:rsid w:val="004366AF"/>
    <w:rsid w:val="00495F37"/>
    <w:rsid w:val="00880279"/>
    <w:rsid w:val="009253BE"/>
    <w:rsid w:val="00A6055F"/>
    <w:rsid w:val="00B55F6B"/>
    <w:rsid w:val="00C634C5"/>
    <w:rsid w:val="00CC00E0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3D3592C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30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55F6B"/>
  </w:style>
  <w:style w:type="paragraph" w:styleId="Peu">
    <w:name w:val="footer"/>
    <w:basedOn w:val="Normal"/>
    <w:link w:val="Peu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55F6B"/>
  </w:style>
  <w:style w:type="character" w:styleId="Enlla">
    <w:name w:val="Hyperlink"/>
    <w:basedOn w:val="Lletraperdefectedelpargraf"/>
    <w:uiPriority w:val="99"/>
    <w:unhideWhenUsed/>
    <w:rsid w:val="00880279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9253BE"/>
    <w:rPr>
      <w:color w:val="954F72" w:themeColor="followedHyperlink"/>
      <w:u w:val="single"/>
    </w:rPr>
  </w:style>
  <w:style w:type="table" w:styleId="Taulaambquadrcula">
    <w:name w:val="Table Grid"/>
    <w:basedOn w:val="Taulanormal"/>
    <w:uiPriority w:val="39"/>
    <w:rsid w:val="0092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rsid w:val="003046AB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paragraph" w:customStyle="1" w:styleId="seleccion3">
    <w:name w:val="seleccion3"/>
    <w:basedOn w:val="Normal"/>
    <w:rsid w:val="0030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B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7.jpeg"/><Relationship Id="rId26" Type="http://schemas.openxmlformats.org/officeDocument/2006/relationships/image" Target="media/image9.jpeg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image" Target="media/image11.jpeg"/><Relationship Id="rId42" Type="http://schemas.openxmlformats.org/officeDocument/2006/relationships/control" Target="activeX/activeX23.xml"/><Relationship Id="rId47" Type="http://schemas.openxmlformats.org/officeDocument/2006/relationships/image" Target="media/image15.jpeg"/><Relationship Id="rId50" Type="http://schemas.openxmlformats.org/officeDocument/2006/relationships/control" Target="activeX/activeX29.xml"/><Relationship Id="rId55" Type="http://schemas.openxmlformats.org/officeDocument/2006/relationships/hyperlink" Target="https://wordwall.net/play/9430/332/339" TargetMode="External"/><Relationship Id="rId7" Type="http://schemas.openxmlformats.org/officeDocument/2006/relationships/hyperlink" Target="https://www.totana.com/educacion-vial/se%C3%B1ales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8.jpeg"/><Relationship Id="rId27" Type="http://schemas.openxmlformats.org/officeDocument/2006/relationships/control" Target="activeX/activeX12.xml"/><Relationship Id="rId30" Type="http://schemas.openxmlformats.org/officeDocument/2006/relationships/image" Target="media/image10.jpeg"/><Relationship Id="rId35" Type="http://schemas.openxmlformats.org/officeDocument/2006/relationships/control" Target="activeX/activeX18.xml"/><Relationship Id="rId43" Type="http://schemas.openxmlformats.org/officeDocument/2006/relationships/image" Target="media/image14.jpeg"/><Relationship Id="rId48" Type="http://schemas.openxmlformats.org/officeDocument/2006/relationships/control" Target="activeX/activeX27.xml"/><Relationship Id="rId56" Type="http://schemas.openxmlformats.org/officeDocument/2006/relationships/hyperlink" Target="https://www.totana.com/cgi-bin/educacion-vial-test.asp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16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2.jpeg"/><Relationship Id="rId46" Type="http://schemas.openxmlformats.org/officeDocument/2006/relationships/control" Target="activeX/activeX26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3.wmf"/><Relationship Id="rId54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Equipo 17</cp:lastModifiedBy>
  <cp:revision>3</cp:revision>
  <dcterms:created xsi:type="dcterms:W3CDTF">2022-06-03T09:41:00Z</dcterms:created>
  <dcterms:modified xsi:type="dcterms:W3CDTF">2024-01-31T14:54:00Z</dcterms:modified>
</cp:coreProperties>
</file>