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6E1A2B" w:rsidRDefault="007A7246">
      <w:r>
        <w:t xml:space="preserve">MULTIPLICA </w:t>
      </w:r>
    </w:p>
    <w:p w:rsidR="007A7246" w:rsidRDefault="007A7246"/>
    <w:tbl>
      <w:tblPr>
        <w:tblStyle w:val="Tablaconcuadrcula"/>
        <w:tblW w:w="8650" w:type="dxa"/>
        <w:tblLook w:val="04A0" w:firstRow="1" w:lastRow="0" w:firstColumn="1" w:lastColumn="0" w:noHBand="0" w:noVBand="1"/>
      </w:tblPr>
      <w:tblGrid>
        <w:gridCol w:w="1441"/>
        <w:gridCol w:w="1441"/>
        <w:gridCol w:w="1442"/>
        <w:gridCol w:w="1442"/>
        <w:gridCol w:w="1442"/>
        <w:gridCol w:w="1442"/>
      </w:tblGrid>
      <w:tr w:rsidR="007A7246" w:rsidTr="007A7246">
        <w:trPr>
          <w:trHeight w:val="998"/>
        </w:trPr>
        <w:tc>
          <w:tcPr>
            <w:tcW w:w="1441" w:type="dxa"/>
            <w:shd w:val="clear" w:color="auto" w:fill="ED7D31" w:themeFill="accent2"/>
          </w:tcPr>
          <w:p w:rsidR="007A7246" w:rsidRPr="007A7246" w:rsidRDefault="007A7246" w:rsidP="007A7246">
            <w:pPr>
              <w:jc w:val="center"/>
              <w:rPr>
                <w:color w:val="FF0000"/>
                <w:sz w:val="48"/>
                <w:szCs w:val="48"/>
              </w:rPr>
            </w:pPr>
            <w:r w:rsidRPr="007A7246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441" w:type="dxa"/>
            <w:shd w:val="clear" w:color="auto" w:fill="ED7D31" w:themeFill="accent2"/>
          </w:tcPr>
          <w:p w:rsidR="007A7246" w:rsidRPr="007A7246" w:rsidRDefault="007A7246" w:rsidP="007A7246">
            <w:pPr>
              <w:jc w:val="center"/>
              <w:rPr>
                <w:color w:val="1F4E79" w:themeColor="accent1" w:themeShade="80"/>
                <w:sz w:val="48"/>
                <w:szCs w:val="48"/>
              </w:rPr>
            </w:pPr>
            <w:r w:rsidRPr="007A7246">
              <w:rPr>
                <w:color w:val="1F4E79" w:themeColor="accent1" w:themeShade="80"/>
                <w:sz w:val="48"/>
                <w:szCs w:val="48"/>
              </w:rPr>
              <w:t>0</w:t>
            </w:r>
          </w:p>
        </w:tc>
        <w:tc>
          <w:tcPr>
            <w:tcW w:w="1442" w:type="dxa"/>
            <w:shd w:val="clear" w:color="auto" w:fill="ED7D31" w:themeFill="accent2"/>
          </w:tcPr>
          <w:p w:rsidR="007A7246" w:rsidRPr="007A7246" w:rsidRDefault="007A7246" w:rsidP="007A7246">
            <w:pPr>
              <w:jc w:val="center"/>
              <w:rPr>
                <w:color w:val="1F4E79" w:themeColor="accent1" w:themeShade="80"/>
                <w:sz w:val="48"/>
                <w:szCs w:val="48"/>
              </w:rPr>
            </w:pPr>
            <w:r w:rsidRPr="007A7246">
              <w:rPr>
                <w:color w:val="1F4E79" w:themeColor="accent1" w:themeShade="80"/>
                <w:sz w:val="48"/>
                <w:szCs w:val="48"/>
              </w:rPr>
              <w:t>1</w:t>
            </w:r>
          </w:p>
        </w:tc>
        <w:tc>
          <w:tcPr>
            <w:tcW w:w="1442" w:type="dxa"/>
            <w:shd w:val="clear" w:color="auto" w:fill="ED7D31" w:themeFill="accent2"/>
          </w:tcPr>
          <w:p w:rsidR="007A7246" w:rsidRPr="007A7246" w:rsidRDefault="007A7246" w:rsidP="007A7246">
            <w:pPr>
              <w:jc w:val="center"/>
              <w:rPr>
                <w:color w:val="1F4E79" w:themeColor="accent1" w:themeShade="80"/>
                <w:sz w:val="48"/>
                <w:szCs w:val="48"/>
              </w:rPr>
            </w:pPr>
            <w:r w:rsidRPr="007A7246">
              <w:rPr>
                <w:color w:val="1F4E79" w:themeColor="accent1" w:themeShade="80"/>
                <w:sz w:val="48"/>
                <w:szCs w:val="48"/>
              </w:rPr>
              <w:t>2</w:t>
            </w:r>
          </w:p>
        </w:tc>
        <w:tc>
          <w:tcPr>
            <w:tcW w:w="1442" w:type="dxa"/>
            <w:shd w:val="clear" w:color="auto" w:fill="ED7D31" w:themeFill="accent2"/>
          </w:tcPr>
          <w:p w:rsidR="007A7246" w:rsidRPr="007A7246" w:rsidRDefault="007A7246" w:rsidP="007A7246">
            <w:pPr>
              <w:jc w:val="center"/>
              <w:rPr>
                <w:color w:val="1F4E79" w:themeColor="accent1" w:themeShade="80"/>
                <w:sz w:val="48"/>
                <w:szCs w:val="48"/>
              </w:rPr>
            </w:pPr>
            <w:r w:rsidRPr="007A7246">
              <w:rPr>
                <w:color w:val="1F4E79" w:themeColor="accent1" w:themeShade="80"/>
                <w:sz w:val="48"/>
                <w:szCs w:val="48"/>
              </w:rPr>
              <w:t>3</w:t>
            </w:r>
          </w:p>
        </w:tc>
        <w:tc>
          <w:tcPr>
            <w:tcW w:w="1442" w:type="dxa"/>
            <w:shd w:val="clear" w:color="auto" w:fill="ED7D31" w:themeFill="accent2"/>
          </w:tcPr>
          <w:p w:rsidR="007A7246" w:rsidRPr="007A7246" w:rsidRDefault="007A7246" w:rsidP="007A7246">
            <w:pPr>
              <w:jc w:val="center"/>
              <w:rPr>
                <w:color w:val="1F4E79" w:themeColor="accent1" w:themeShade="80"/>
                <w:sz w:val="48"/>
                <w:szCs w:val="48"/>
              </w:rPr>
            </w:pPr>
            <w:r w:rsidRPr="007A7246">
              <w:rPr>
                <w:color w:val="1F4E79" w:themeColor="accent1" w:themeShade="80"/>
                <w:sz w:val="48"/>
                <w:szCs w:val="48"/>
              </w:rPr>
              <w:t>4</w:t>
            </w:r>
          </w:p>
        </w:tc>
      </w:tr>
      <w:tr w:rsidR="007A7246" w:rsidTr="007A7246">
        <w:trPr>
          <w:trHeight w:val="948"/>
        </w:trPr>
        <w:tc>
          <w:tcPr>
            <w:tcW w:w="1441" w:type="dxa"/>
            <w:shd w:val="clear" w:color="auto" w:fill="92D050"/>
          </w:tcPr>
          <w:p w:rsidR="007A7246" w:rsidRPr="007A7246" w:rsidRDefault="007A7246" w:rsidP="007A7246">
            <w:pPr>
              <w:jc w:val="center"/>
              <w:rPr>
                <w:color w:val="FF0000"/>
                <w:sz w:val="48"/>
                <w:szCs w:val="48"/>
              </w:rPr>
            </w:pPr>
            <w:r w:rsidRPr="007A7246">
              <w:rPr>
                <w:color w:val="FF0000"/>
                <w:sz w:val="48"/>
                <w:szCs w:val="48"/>
              </w:rPr>
              <w:t>2</w:t>
            </w:r>
          </w:p>
        </w:tc>
        <w:tc>
          <w:tcPr>
            <w:tcW w:w="1441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  <w:r w:rsidRPr="007A7246">
              <w:rPr>
                <w:sz w:val="48"/>
                <w:szCs w:val="48"/>
              </w:rPr>
              <w:t>0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</w:p>
        </w:tc>
      </w:tr>
      <w:tr w:rsidR="007A7246" w:rsidTr="007A7246">
        <w:trPr>
          <w:trHeight w:val="998"/>
        </w:trPr>
        <w:tc>
          <w:tcPr>
            <w:tcW w:w="1441" w:type="dxa"/>
            <w:shd w:val="clear" w:color="auto" w:fill="92D050"/>
          </w:tcPr>
          <w:p w:rsidR="007A7246" w:rsidRPr="007A7246" w:rsidRDefault="007A7246" w:rsidP="007A7246">
            <w:pPr>
              <w:jc w:val="center"/>
              <w:rPr>
                <w:color w:val="FF0000"/>
                <w:sz w:val="48"/>
                <w:szCs w:val="48"/>
              </w:rPr>
            </w:pPr>
            <w:r w:rsidRPr="007A7246">
              <w:rPr>
                <w:color w:val="FF0000"/>
                <w:sz w:val="48"/>
                <w:szCs w:val="48"/>
              </w:rPr>
              <w:t>3</w:t>
            </w:r>
          </w:p>
        </w:tc>
        <w:tc>
          <w:tcPr>
            <w:tcW w:w="1441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  <w:r w:rsidRPr="007A7246">
              <w:rPr>
                <w:sz w:val="48"/>
                <w:szCs w:val="48"/>
              </w:rPr>
              <w:t>6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</w:p>
        </w:tc>
      </w:tr>
      <w:tr w:rsidR="007A7246" w:rsidTr="007A7246">
        <w:trPr>
          <w:trHeight w:val="948"/>
        </w:trPr>
        <w:tc>
          <w:tcPr>
            <w:tcW w:w="1441" w:type="dxa"/>
            <w:shd w:val="clear" w:color="auto" w:fill="92D050"/>
          </w:tcPr>
          <w:p w:rsidR="007A7246" w:rsidRPr="007A7246" w:rsidRDefault="007A7246" w:rsidP="007A7246">
            <w:pPr>
              <w:jc w:val="center"/>
              <w:rPr>
                <w:color w:val="FF0000"/>
                <w:sz w:val="48"/>
                <w:szCs w:val="48"/>
              </w:rPr>
            </w:pPr>
            <w:r w:rsidRPr="007A7246">
              <w:rPr>
                <w:color w:val="FF0000"/>
                <w:sz w:val="48"/>
                <w:szCs w:val="48"/>
              </w:rPr>
              <w:t>5</w:t>
            </w:r>
          </w:p>
        </w:tc>
        <w:tc>
          <w:tcPr>
            <w:tcW w:w="1441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  <w:r w:rsidRPr="007A7246">
              <w:rPr>
                <w:sz w:val="48"/>
                <w:szCs w:val="48"/>
              </w:rPr>
              <w:t>10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7A7246" w:rsidRPr="007A7246" w:rsidRDefault="007A7246" w:rsidP="007A7246">
            <w:pPr>
              <w:jc w:val="center"/>
              <w:rPr>
                <w:sz w:val="48"/>
                <w:szCs w:val="48"/>
              </w:rPr>
            </w:pPr>
            <w:r w:rsidRPr="007A7246">
              <w:rPr>
                <w:sz w:val="48"/>
                <w:szCs w:val="48"/>
              </w:rPr>
              <w:t>20</w:t>
            </w:r>
          </w:p>
        </w:tc>
      </w:tr>
    </w:tbl>
    <w:p w:rsidR="007A7246" w:rsidRDefault="007A7246"/>
    <w:tbl>
      <w:tblPr>
        <w:tblStyle w:val="Tablaconcuadrcula"/>
        <w:tblW w:w="8746" w:type="dxa"/>
        <w:tblLook w:val="04A0" w:firstRow="1" w:lastRow="0" w:firstColumn="1" w:lastColumn="0" w:noHBand="0" w:noVBand="1"/>
      </w:tblPr>
      <w:tblGrid>
        <w:gridCol w:w="1457"/>
        <w:gridCol w:w="1457"/>
        <w:gridCol w:w="1458"/>
        <w:gridCol w:w="1458"/>
        <w:gridCol w:w="1458"/>
        <w:gridCol w:w="1458"/>
      </w:tblGrid>
      <w:tr w:rsidR="007A7246" w:rsidTr="007A7246">
        <w:trPr>
          <w:trHeight w:val="967"/>
        </w:trPr>
        <w:tc>
          <w:tcPr>
            <w:tcW w:w="1457" w:type="dxa"/>
            <w:shd w:val="clear" w:color="auto" w:fill="ED7D31" w:themeFill="accent2"/>
          </w:tcPr>
          <w:p w:rsidR="007A7246" w:rsidRPr="007A7246" w:rsidRDefault="007A7246" w:rsidP="00A7648A">
            <w:pPr>
              <w:jc w:val="center"/>
              <w:rPr>
                <w:color w:val="FF0000"/>
                <w:sz w:val="48"/>
                <w:szCs w:val="48"/>
              </w:rPr>
            </w:pPr>
            <w:r w:rsidRPr="007A7246">
              <w:rPr>
                <w:color w:val="FF0000"/>
                <w:sz w:val="48"/>
                <w:szCs w:val="48"/>
              </w:rPr>
              <w:t>x</w:t>
            </w:r>
          </w:p>
        </w:tc>
        <w:tc>
          <w:tcPr>
            <w:tcW w:w="1457" w:type="dxa"/>
            <w:shd w:val="clear" w:color="auto" w:fill="ED7D31" w:themeFill="accent2"/>
          </w:tcPr>
          <w:p w:rsidR="007A7246" w:rsidRPr="007A7246" w:rsidRDefault="007A7246" w:rsidP="00A7648A">
            <w:pPr>
              <w:jc w:val="center"/>
              <w:rPr>
                <w:color w:val="1F4E79" w:themeColor="accent1" w:themeShade="80"/>
                <w:sz w:val="48"/>
                <w:szCs w:val="48"/>
              </w:rPr>
            </w:pPr>
            <w:r>
              <w:rPr>
                <w:color w:val="1F4E79" w:themeColor="accent1" w:themeShade="80"/>
                <w:sz w:val="48"/>
                <w:szCs w:val="48"/>
              </w:rPr>
              <w:t>3</w:t>
            </w:r>
          </w:p>
        </w:tc>
        <w:tc>
          <w:tcPr>
            <w:tcW w:w="1458" w:type="dxa"/>
            <w:shd w:val="clear" w:color="auto" w:fill="ED7D31" w:themeFill="accent2"/>
          </w:tcPr>
          <w:p w:rsidR="007A7246" w:rsidRPr="007A7246" w:rsidRDefault="007A7246" w:rsidP="00A7648A">
            <w:pPr>
              <w:jc w:val="center"/>
              <w:rPr>
                <w:color w:val="1F4E79" w:themeColor="accent1" w:themeShade="80"/>
                <w:sz w:val="48"/>
                <w:szCs w:val="48"/>
              </w:rPr>
            </w:pPr>
            <w:r>
              <w:rPr>
                <w:color w:val="1F4E79" w:themeColor="accent1" w:themeShade="80"/>
                <w:sz w:val="48"/>
                <w:szCs w:val="48"/>
              </w:rPr>
              <w:t>4</w:t>
            </w:r>
          </w:p>
        </w:tc>
        <w:tc>
          <w:tcPr>
            <w:tcW w:w="1458" w:type="dxa"/>
            <w:shd w:val="clear" w:color="auto" w:fill="ED7D31" w:themeFill="accent2"/>
          </w:tcPr>
          <w:p w:rsidR="007A7246" w:rsidRPr="007A7246" w:rsidRDefault="007A7246" w:rsidP="00A7648A">
            <w:pPr>
              <w:jc w:val="center"/>
              <w:rPr>
                <w:color w:val="1F4E79" w:themeColor="accent1" w:themeShade="80"/>
                <w:sz w:val="48"/>
                <w:szCs w:val="48"/>
              </w:rPr>
            </w:pPr>
            <w:r>
              <w:rPr>
                <w:color w:val="1F4E79" w:themeColor="accent1" w:themeShade="80"/>
                <w:sz w:val="48"/>
                <w:szCs w:val="48"/>
              </w:rPr>
              <w:t>5</w:t>
            </w:r>
          </w:p>
        </w:tc>
        <w:tc>
          <w:tcPr>
            <w:tcW w:w="1458" w:type="dxa"/>
            <w:shd w:val="clear" w:color="auto" w:fill="ED7D31" w:themeFill="accent2"/>
          </w:tcPr>
          <w:p w:rsidR="007A7246" w:rsidRPr="007A7246" w:rsidRDefault="007A7246" w:rsidP="00A7648A">
            <w:pPr>
              <w:jc w:val="center"/>
              <w:rPr>
                <w:color w:val="1F4E79" w:themeColor="accent1" w:themeShade="80"/>
                <w:sz w:val="48"/>
                <w:szCs w:val="48"/>
              </w:rPr>
            </w:pPr>
            <w:r>
              <w:rPr>
                <w:color w:val="1F4E79" w:themeColor="accent1" w:themeShade="80"/>
                <w:sz w:val="48"/>
                <w:szCs w:val="48"/>
              </w:rPr>
              <w:t>6</w:t>
            </w:r>
          </w:p>
        </w:tc>
        <w:tc>
          <w:tcPr>
            <w:tcW w:w="1458" w:type="dxa"/>
            <w:shd w:val="clear" w:color="auto" w:fill="ED7D31" w:themeFill="accent2"/>
          </w:tcPr>
          <w:p w:rsidR="007A7246" w:rsidRPr="007A7246" w:rsidRDefault="007A7246" w:rsidP="00A7648A">
            <w:pPr>
              <w:jc w:val="center"/>
              <w:rPr>
                <w:color w:val="1F4E79" w:themeColor="accent1" w:themeShade="80"/>
                <w:sz w:val="48"/>
                <w:szCs w:val="48"/>
              </w:rPr>
            </w:pPr>
            <w:r>
              <w:rPr>
                <w:color w:val="1F4E79" w:themeColor="accent1" w:themeShade="80"/>
                <w:sz w:val="48"/>
                <w:szCs w:val="48"/>
              </w:rPr>
              <w:t>7</w:t>
            </w:r>
          </w:p>
        </w:tc>
      </w:tr>
      <w:tr w:rsidR="007A7246" w:rsidTr="007A7246">
        <w:trPr>
          <w:trHeight w:val="919"/>
        </w:trPr>
        <w:tc>
          <w:tcPr>
            <w:tcW w:w="1457" w:type="dxa"/>
            <w:shd w:val="clear" w:color="auto" w:fill="92D050"/>
          </w:tcPr>
          <w:p w:rsidR="007A7246" w:rsidRPr="007A7246" w:rsidRDefault="007A7246" w:rsidP="00A7648A">
            <w:pPr>
              <w:jc w:val="center"/>
              <w:rPr>
                <w:color w:val="FF0000"/>
                <w:sz w:val="48"/>
                <w:szCs w:val="48"/>
              </w:rPr>
            </w:pPr>
            <w:r w:rsidRPr="007A7246">
              <w:rPr>
                <w:color w:val="FF0000"/>
                <w:sz w:val="48"/>
                <w:szCs w:val="48"/>
              </w:rPr>
              <w:t>2</w:t>
            </w:r>
          </w:p>
        </w:tc>
        <w:tc>
          <w:tcPr>
            <w:tcW w:w="1457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  <w:r w:rsidRPr="007A7246">
              <w:rPr>
                <w:sz w:val="52"/>
                <w:szCs w:val="52"/>
              </w:rPr>
              <w:t>8</w:t>
            </w: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</w:tr>
      <w:tr w:rsidR="007A7246" w:rsidTr="007A7246">
        <w:trPr>
          <w:trHeight w:val="967"/>
        </w:trPr>
        <w:tc>
          <w:tcPr>
            <w:tcW w:w="1457" w:type="dxa"/>
            <w:shd w:val="clear" w:color="auto" w:fill="92D050"/>
          </w:tcPr>
          <w:p w:rsidR="007A7246" w:rsidRPr="007A7246" w:rsidRDefault="007A7246" w:rsidP="00A7648A">
            <w:pPr>
              <w:jc w:val="center"/>
              <w:rPr>
                <w:color w:val="FF0000"/>
                <w:sz w:val="48"/>
                <w:szCs w:val="48"/>
              </w:rPr>
            </w:pPr>
            <w:r w:rsidRPr="007A7246">
              <w:rPr>
                <w:color w:val="FF0000"/>
                <w:sz w:val="48"/>
                <w:szCs w:val="48"/>
              </w:rPr>
              <w:t>3</w:t>
            </w:r>
          </w:p>
        </w:tc>
        <w:tc>
          <w:tcPr>
            <w:tcW w:w="1457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</w:tr>
      <w:tr w:rsidR="007A7246" w:rsidTr="007A7246">
        <w:trPr>
          <w:trHeight w:val="919"/>
        </w:trPr>
        <w:tc>
          <w:tcPr>
            <w:tcW w:w="1457" w:type="dxa"/>
            <w:shd w:val="clear" w:color="auto" w:fill="92D050"/>
          </w:tcPr>
          <w:p w:rsidR="007A7246" w:rsidRPr="007A7246" w:rsidRDefault="007A7246" w:rsidP="00A7648A">
            <w:pPr>
              <w:jc w:val="center"/>
              <w:rPr>
                <w:color w:val="FF0000"/>
                <w:sz w:val="48"/>
                <w:szCs w:val="48"/>
              </w:rPr>
            </w:pPr>
            <w:r w:rsidRPr="007A7246">
              <w:rPr>
                <w:color w:val="FF0000"/>
                <w:sz w:val="48"/>
                <w:szCs w:val="48"/>
              </w:rPr>
              <w:t>5</w:t>
            </w:r>
          </w:p>
        </w:tc>
        <w:tc>
          <w:tcPr>
            <w:tcW w:w="1457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8" w:type="dxa"/>
            <w:shd w:val="clear" w:color="auto" w:fill="FFE599" w:themeFill="accent4" w:themeFillTint="66"/>
          </w:tcPr>
          <w:p w:rsidR="007A7246" w:rsidRPr="007A7246" w:rsidRDefault="007A7246" w:rsidP="00A7648A">
            <w:pPr>
              <w:jc w:val="center"/>
              <w:rPr>
                <w:sz w:val="52"/>
                <w:szCs w:val="52"/>
              </w:rPr>
            </w:pPr>
          </w:p>
        </w:tc>
      </w:tr>
    </w:tbl>
    <w:p w:rsidR="007A7246" w:rsidRDefault="007A7246"/>
    <w:p w:rsidR="007A7246" w:rsidRPr="007A7246" w:rsidRDefault="007A7246">
      <w:pPr>
        <w:rPr>
          <w:sz w:val="32"/>
          <w:szCs w:val="32"/>
        </w:rPr>
      </w:pPr>
      <w:hyperlink r:id="rId6" w:history="1">
        <w:r w:rsidRPr="007A7246">
          <w:rPr>
            <w:rStyle w:val="Hipervnculo"/>
            <w:sz w:val="32"/>
            <w:szCs w:val="32"/>
          </w:rPr>
          <w:t>https://www.fun4thebrain.com/multiplication/kaigasmult.html</w:t>
        </w:r>
      </w:hyperlink>
    </w:p>
    <w:p w:rsidR="007A7246" w:rsidRDefault="007A7246">
      <w:r>
        <w:rPr>
          <w:noProof/>
          <w:lang w:eastAsia="es-ES"/>
        </w:rPr>
        <w:lastRenderedPageBreak/>
        <w:drawing>
          <wp:inline distT="0" distB="0" distL="0" distR="0" wp14:anchorId="1FDCAE39" wp14:editId="1EDDA862">
            <wp:extent cx="5459604" cy="4270076"/>
            <wp:effectExtent l="0" t="0" r="8255" b="0"/>
            <wp:docPr id="1" name="Imagen 1" descr="Resultat d'imatges de TAULES D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TAULES DE 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23" cy="428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246" w:rsidSect="007A7246">
      <w:headerReference w:type="default" r:id="rId8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5B" w:rsidRDefault="00D30B5B" w:rsidP="007A7246">
      <w:pPr>
        <w:spacing w:after="0" w:line="240" w:lineRule="auto"/>
      </w:pPr>
      <w:r>
        <w:separator/>
      </w:r>
    </w:p>
  </w:endnote>
  <w:endnote w:type="continuationSeparator" w:id="0">
    <w:p w:rsidR="00D30B5B" w:rsidRDefault="00D30B5B" w:rsidP="007A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5B" w:rsidRDefault="00D30B5B" w:rsidP="007A7246">
      <w:pPr>
        <w:spacing w:after="0" w:line="240" w:lineRule="auto"/>
      </w:pPr>
      <w:r>
        <w:separator/>
      </w:r>
    </w:p>
  </w:footnote>
  <w:footnote w:type="continuationSeparator" w:id="0">
    <w:p w:rsidR="00D30B5B" w:rsidRDefault="00D30B5B" w:rsidP="007A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46" w:rsidRDefault="007A7246">
    <w:pPr>
      <w:pStyle w:val="Encabezado"/>
    </w:pPr>
    <w: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46"/>
    <w:rsid w:val="006E1A2B"/>
    <w:rsid w:val="007A7246"/>
    <w:rsid w:val="00D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48B1-166C-4D32-B2CD-7D05715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A724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7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246"/>
  </w:style>
  <w:style w:type="paragraph" w:styleId="Piedepgina">
    <w:name w:val="footer"/>
    <w:basedOn w:val="Normal"/>
    <w:link w:val="PiedepginaCar"/>
    <w:uiPriority w:val="99"/>
    <w:unhideWhenUsed/>
    <w:rsid w:val="007A7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4thebrain.com/multiplication/kaigasmul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2019-12-16T15:07:00Z</dcterms:created>
  <dcterms:modified xsi:type="dcterms:W3CDTF">2019-12-16T15:19:00Z</dcterms:modified>
</cp:coreProperties>
</file>