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B747B7" w:rsidRDefault="00B747B7" w:rsidP="00B747B7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6F088035" wp14:editId="342B5B34">
            <wp:extent cx="1296364" cy="1315224"/>
            <wp:effectExtent l="0" t="0" r="0" b="0"/>
            <wp:docPr id="1" name="Imagen 1" descr="http://provisional.cavallfort.cat/wp-content/uploads/2017/02/CF_1310_internet_bo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visional.cavallfort.cat/wp-content/uploads/2017/02/CF_1310_internet_bon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56" cy="13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B7" w:rsidRPr="00B747B7" w:rsidRDefault="00B747B7" w:rsidP="00B747B7">
      <w:pPr>
        <w:rPr>
          <w:sz w:val="40"/>
          <w:szCs w:val="40"/>
        </w:rPr>
      </w:pPr>
      <w:proofErr w:type="spellStart"/>
      <w:r w:rsidRPr="00B747B7">
        <w:rPr>
          <w:sz w:val="40"/>
          <w:szCs w:val="40"/>
        </w:rPr>
        <w:t>Què</w:t>
      </w:r>
      <w:proofErr w:type="spellEnd"/>
      <w:r w:rsidRPr="00B747B7">
        <w:rPr>
          <w:sz w:val="40"/>
          <w:szCs w:val="40"/>
        </w:rPr>
        <w:t xml:space="preserve"> </w:t>
      </w:r>
      <w:proofErr w:type="spellStart"/>
      <w:r w:rsidRPr="00B747B7">
        <w:rPr>
          <w:sz w:val="40"/>
          <w:szCs w:val="40"/>
        </w:rPr>
        <w:t>és</w:t>
      </w:r>
      <w:proofErr w:type="spellEnd"/>
      <w:r w:rsidRPr="00B747B7">
        <w:rPr>
          <w:sz w:val="40"/>
          <w:szCs w:val="40"/>
        </w:rPr>
        <w:t xml:space="preserve"> Internet</w:t>
      </w:r>
      <w:proofErr w:type="gramStart"/>
      <w:r w:rsidRPr="00B747B7">
        <w:rPr>
          <w:sz w:val="40"/>
          <w:szCs w:val="40"/>
        </w:rPr>
        <w:t>?</w:t>
      </w:r>
      <w:proofErr w:type="gramEnd"/>
    </w:p>
    <w:p w:rsidR="00B747B7" w:rsidRPr="00B747B7" w:rsidRDefault="00B747B7" w:rsidP="00B747B7">
      <w:pPr>
        <w:rPr>
          <w:sz w:val="36"/>
          <w:szCs w:val="36"/>
        </w:rPr>
      </w:pPr>
      <w:r w:rsidRPr="00B747B7">
        <w:rPr>
          <w:sz w:val="36"/>
          <w:szCs w:val="36"/>
        </w:rPr>
        <w:t xml:space="preserve">Internet </w:t>
      </w:r>
      <w:proofErr w:type="spellStart"/>
      <w:r w:rsidRPr="00B747B7">
        <w:rPr>
          <w:sz w:val="36"/>
          <w:szCs w:val="36"/>
        </w:rPr>
        <w:t>és</w:t>
      </w:r>
      <w:proofErr w:type="spellEnd"/>
      <w:r w:rsidRPr="00B747B7">
        <w:rPr>
          <w:sz w:val="36"/>
          <w:szCs w:val="36"/>
        </w:rPr>
        <w:t xml:space="preserve"> una </w:t>
      </w:r>
      <w:proofErr w:type="spellStart"/>
      <w:r w:rsidRPr="00B747B7">
        <w:rPr>
          <w:sz w:val="36"/>
          <w:szCs w:val="36"/>
        </w:rPr>
        <w:t>xarxa</w:t>
      </w:r>
      <w:proofErr w:type="spellEnd"/>
      <w:r w:rsidRPr="00B747B7">
        <w:rPr>
          <w:sz w:val="36"/>
          <w:szCs w:val="36"/>
        </w:rPr>
        <w:t xml:space="preserve"> global de </w:t>
      </w:r>
      <w:proofErr w:type="spellStart"/>
      <w:r w:rsidRPr="00B747B7">
        <w:rPr>
          <w:sz w:val="36"/>
          <w:szCs w:val="36"/>
        </w:rPr>
        <w:t>xarxes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interconnectades</w:t>
      </w:r>
      <w:proofErr w:type="spellEnd"/>
      <w:r w:rsidRPr="00B747B7">
        <w:rPr>
          <w:sz w:val="36"/>
          <w:szCs w:val="36"/>
        </w:rPr>
        <w:t xml:space="preserve">. I </w:t>
      </w:r>
      <w:proofErr w:type="spellStart"/>
      <w:r w:rsidRPr="00B747B7">
        <w:rPr>
          <w:sz w:val="36"/>
          <w:szCs w:val="36"/>
        </w:rPr>
        <w:t>què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és</w:t>
      </w:r>
      <w:proofErr w:type="spellEnd"/>
      <w:r w:rsidRPr="00B747B7">
        <w:rPr>
          <w:sz w:val="36"/>
          <w:szCs w:val="36"/>
        </w:rPr>
        <w:t xml:space="preserve">, una </w:t>
      </w:r>
      <w:proofErr w:type="spellStart"/>
      <w:r w:rsidRPr="00B747B7">
        <w:rPr>
          <w:sz w:val="36"/>
          <w:szCs w:val="36"/>
        </w:rPr>
        <w:t>xarxa</w:t>
      </w:r>
      <w:proofErr w:type="spellEnd"/>
      <w:r w:rsidRPr="00B747B7">
        <w:rPr>
          <w:sz w:val="36"/>
          <w:szCs w:val="36"/>
        </w:rPr>
        <w:t xml:space="preserve">? </w:t>
      </w:r>
      <w:proofErr w:type="spellStart"/>
      <w:r w:rsidRPr="00B747B7">
        <w:rPr>
          <w:sz w:val="36"/>
          <w:szCs w:val="36"/>
        </w:rPr>
        <w:t>Doncs</w:t>
      </w:r>
      <w:proofErr w:type="spellEnd"/>
      <w:r w:rsidRPr="00B747B7">
        <w:rPr>
          <w:sz w:val="36"/>
          <w:szCs w:val="36"/>
        </w:rPr>
        <w:t xml:space="preserve"> un </w:t>
      </w:r>
      <w:proofErr w:type="spellStart"/>
      <w:r w:rsidRPr="00B747B7">
        <w:rPr>
          <w:sz w:val="36"/>
          <w:szCs w:val="36"/>
        </w:rPr>
        <w:t>conjunt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d’aparells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connectats</w:t>
      </w:r>
      <w:proofErr w:type="spellEnd"/>
      <w:r w:rsidRPr="00B747B7">
        <w:rPr>
          <w:sz w:val="36"/>
          <w:szCs w:val="36"/>
        </w:rPr>
        <w:t xml:space="preserve"> entre </w:t>
      </w:r>
      <w:proofErr w:type="spellStart"/>
      <w:r w:rsidRPr="00B747B7">
        <w:rPr>
          <w:sz w:val="36"/>
          <w:szCs w:val="36"/>
        </w:rPr>
        <w:t>si</w:t>
      </w:r>
      <w:proofErr w:type="spellEnd"/>
      <w:r w:rsidRPr="00B747B7">
        <w:rPr>
          <w:sz w:val="36"/>
          <w:szCs w:val="36"/>
        </w:rPr>
        <w:t xml:space="preserve"> que </w:t>
      </w:r>
      <w:proofErr w:type="spellStart"/>
      <w:r w:rsidRPr="00B747B7">
        <w:rPr>
          <w:sz w:val="36"/>
          <w:szCs w:val="36"/>
        </w:rPr>
        <w:t>s’intercanvien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informació</w:t>
      </w:r>
      <w:proofErr w:type="spellEnd"/>
      <w:r w:rsidRPr="00B747B7">
        <w:rPr>
          <w:sz w:val="36"/>
          <w:szCs w:val="36"/>
        </w:rPr>
        <w:t xml:space="preserve">. </w:t>
      </w:r>
      <w:proofErr w:type="spellStart"/>
      <w:r w:rsidRPr="00B747B7">
        <w:rPr>
          <w:sz w:val="36"/>
          <w:szCs w:val="36"/>
        </w:rPr>
        <w:t>Els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aparells</w:t>
      </w:r>
      <w:proofErr w:type="spellEnd"/>
      <w:r w:rsidRPr="00B747B7">
        <w:rPr>
          <w:sz w:val="36"/>
          <w:szCs w:val="36"/>
        </w:rPr>
        <w:t xml:space="preserve"> poden ser </w:t>
      </w:r>
      <w:proofErr w:type="spellStart"/>
      <w:r w:rsidRPr="00B747B7">
        <w:rPr>
          <w:sz w:val="36"/>
          <w:szCs w:val="36"/>
        </w:rPr>
        <w:t>ordinadors</w:t>
      </w:r>
      <w:proofErr w:type="spellEnd"/>
      <w:r w:rsidRPr="00B747B7">
        <w:rPr>
          <w:sz w:val="36"/>
          <w:szCs w:val="36"/>
        </w:rPr>
        <w:t xml:space="preserve">, </w:t>
      </w:r>
      <w:proofErr w:type="spellStart"/>
      <w:r w:rsidRPr="00B747B7">
        <w:rPr>
          <w:sz w:val="36"/>
          <w:szCs w:val="36"/>
        </w:rPr>
        <w:t>mòbils</w:t>
      </w:r>
      <w:proofErr w:type="spellEnd"/>
      <w:r w:rsidRPr="00B747B7">
        <w:rPr>
          <w:sz w:val="36"/>
          <w:szCs w:val="36"/>
        </w:rPr>
        <w:t xml:space="preserve">, </w:t>
      </w:r>
      <w:proofErr w:type="spellStart"/>
      <w:r w:rsidRPr="00B747B7">
        <w:rPr>
          <w:sz w:val="36"/>
          <w:szCs w:val="36"/>
        </w:rPr>
        <w:t>tauletes</w:t>
      </w:r>
      <w:proofErr w:type="spellEnd"/>
      <w:r w:rsidRPr="00B747B7">
        <w:rPr>
          <w:sz w:val="36"/>
          <w:szCs w:val="36"/>
        </w:rPr>
        <w:t xml:space="preserve"> o </w:t>
      </w:r>
      <w:proofErr w:type="spellStart"/>
      <w:r w:rsidRPr="00B747B7">
        <w:rPr>
          <w:sz w:val="36"/>
          <w:szCs w:val="36"/>
        </w:rPr>
        <w:t>sensors</w:t>
      </w:r>
      <w:proofErr w:type="spellEnd"/>
      <w:r w:rsidRPr="00B747B7">
        <w:rPr>
          <w:sz w:val="36"/>
          <w:szCs w:val="36"/>
        </w:rPr>
        <w:t>.</w:t>
      </w:r>
      <w:r w:rsidRPr="00B747B7">
        <w:rPr>
          <w:noProof/>
          <w:lang w:eastAsia="es-ES"/>
        </w:rPr>
        <w:t xml:space="preserve"> </w:t>
      </w:r>
    </w:p>
    <w:p w:rsidR="00B747B7" w:rsidRPr="00B747B7" w:rsidRDefault="00B747B7" w:rsidP="00B747B7">
      <w:pPr>
        <w:rPr>
          <w:color w:val="00B050"/>
          <w:sz w:val="36"/>
          <w:szCs w:val="36"/>
        </w:rPr>
      </w:pPr>
      <w:r w:rsidRPr="00B747B7">
        <w:rPr>
          <w:sz w:val="36"/>
          <w:szCs w:val="36"/>
        </w:rPr>
        <w:t xml:space="preserve">A Internet hi ha </w:t>
      </w:r>
      <w:proofErr w:type="spellStart"/>
      <w:r w:rsidRPr="00B747B7">
        <w:rPr>
          <w:sz w:val="36"/>
          <w:szCs w:val="36"/>
        </w:rPr>
        <w:t>connectades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xarxes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d’empreses</w:t>
      </w:r>
      <w:proofErr w:type="spellEnd"/>
      <w:r w:rsidRPr="00B747B7">
        <w:rPr>
          <w:sz w:val="36"/>
          <w:szCs w:val="36"/>
        </w:rPr>
        <w:t xml:space="preserve">, </w:t>
      </w:r>
      <w:proofErr w:type="spellStart"/>
      <w:r w:rsidRPr="00B747B7">
        <w:rPr>
          <w:sz w:val="36"/>
          <w:szCs w:val="36"/>
        </w:rPr>
        <w:t>d’escoles</w:t>
      </w:r>
      <w:proofErr w:type="spellEnd"/>
      <w:r w:rsidRPr="00B747B7">
        <w:rPr>
          <w:sz w:val="36"/>
          <w:szCs w:val="36"/>
        </w:rPr>
        <w:t xml:space="preserve">, </w:t>
      </w:r>
      <w:proofErr w:type="spellStart"/>
      <w:r w:rsidRPr="00B747B7">
        <w:rPr>
          <w:sz w:val="36"/>
          <w:szCs w:val="36"/>
        </w:rPr>
        <w:t>d’ajuntaments</w:t>
      </w:r>
      <w:proofErr w:type="spellEnd"/>
      <w:r w:rsidRPr="00B747B7">
        <w:rPr>
          <w:sz w:val="36"/>
          <w:szCs w:val="36"/>
        </w:rPr>
        <w:t xml:space="preserve">, de </w:t>
      </w:r>
      <w:proofErr w:type="spellStart"/>
      <w:r w:rsidRPr="00B747B7">
        <w:rPr>
          <w:sz w:val="36"/>
          <w:szCs w:val="36"/>
        </w:rPr>
        <w:t>governs</w:t>
      </w:r>
      <w:proofErr w:type="spellEnd"/>
      <w:r w:rsidRPr="00B747B7">
        <w:rPr>
          <w:sz w:val="36"/>
          <w:szCs w:val="36"/>
        </w:rPr>
        <w:t xml:space="preserve"> i de centres </w:t>
      </w:r>
      <w:proofErr w:type="spellStart"/>
      <w:r w:rsidRPr="00B747B7">
        <w:rPr>
          <w:sz w:val="36"/>
          <w:szCs w:val="36"/>
        </w:rPr>
        <w:t>d’investigació</w:t>
      </w:r>
      <w:proofErr w:type="spellEnd"/>
      <w:r w:rsidRPr="00B747B7">
        <w:rPr>
          <w:sz w:val="36"/>
          <w:szCs w:val="36"/>
        </w:rPr>
        <w:t xml:space="preserve">, entre </w:t>
      </w:r>
      <w:proofErr w:type="spellStart"/>
      <w:r w:rsidRPr="00B747B7">
        <w:rPr>
          <w:sz w:val="36"/>
          <w:szCs w:val="36"/>
        </w:rPr>
        <w:t>d’altres</w:t>
      </w:r>
      <w:proofErr w:type="spellEnd"/>
      <w:r w:rsidRPr="00B747B7">
        <w:rPr>
          <w:sz w:val="36"/>
          <w:szCs w:val="36"/>
        </w:rPr>
        <w:t>.</w:t>
      </w:r>
    </w:p>
    <w:p w:rsidR="00B747B7" w:rsidRPr="00B747B7" w:rsidRDefault="00B747B7" w:rsidP="00B747B7">
      <w:pPr>
        <w:rPr>
          <w:color w:val="00B050"/>
          <w:sz w:val="36"/>
          <w:szCs w:val="36"/>
        </w:rPr>
      </w:pPr>
      <w:proofErr w:type="spellStart"/>
      <w:r>
        <w:rPr>
          <w:color w:val="00B050"/>
          <w:sz w:val="36"/>
          <w:szCs w:val="36"/>
        </w:rPr>
        <w:t>Còpia</w:t>
      </w:r>
      <w:proofErr w:type="spellEnd"/>
    </w:p>
    <w:p w:rsidR="00B747B7" w:rsidRDefault="00B747B7" w:rsidP="00B747B7">
      <w:pPr>
        <w:rPr>
          <w:color w:val="00B050"/>
        </w:rPr>
      </w:pPr>
      <w:r w:rsidRPr="00B747B7">
        <w:rPr>
          <w:color w:val="00B050"/>
        </w:rPr>
        <w:t> </w:t>
      </w:r>
    </w:p>
    <w:p w:rsidR="00B747B7" w:rsidRDefault="00B747B7" w:rsidP="00B747B7">
      <w:pPr>
        <w:rPr>
          <w:color w:val="00B050"/>
        </w:rPr>
      </w:pPr>
    </w:p>
    <w:p w:rsidR="00B747B7" w:rsidRDefault="00B747B7" w:rsidP="00B747B7">
      <w:pPr>
        <w:rPr>
          <w:color w:val="00B050"/>
        </w:rPr>
      </w:pPr>
      <w:bookmarkStart w:id="0" w:name="_GoBack"/>
      <w:bookmarkEnd w:id="0"/>
    </w:p>
    <w:p w:rsidR="00B747B7" w:rsidRDefault="00B747B7" w:rsidP="00B747B7">
      <w:pPr>
        <w:rPr>
          <w:color w:val="00B050"/>
        </w:rPr>
      </w:pPr>
    </w:p>
    <w:p w:rsidR="00B747B7" w:rsidRDefault="00B747B7" w:rsidP="00B747B7">
      <w:pPr>
        <w:rPr>
          <w:color w:val="00B050"/>
        </w:rPr>
      </w:pPr>
    </w:p>
    <w:p w:rsidR="00B747B7" w:rsidRDefault="00B747B7" w:rsidP="00B747B7">
      <w:pPr>
        <w:rPr>
          <w:color w:val="00B050"/>
        </w:rPr>
      </w:pPr>
    </w:p>
    <w:p w:rsidR="00B747B7" w:rsidRDefault="00B747B7" w:rsidP="00B747B7">
      <w:pPr>
        <w:rPr>
          <w:color w:val="00B050"/>
        </w:rPr>
      </w:pPr>
    </w:p>
    <w:p w:rsidR="00B747B7" w:rsidRDefault="00B747B7" w:rsidP="00B747B7">
      <w:pPr>
        <w:rPr>
          <w:color w:val="00B050"/>
        </w:rPr>
      </w:pPr>
    </w:p>
    <w:p w:rsidR="00B747B7" w:rsidRDefault="00B747B7" w:rsidP="00B747B7">
      <w:pPr>
        <w:rPr>
          <w:color w:val="00B050"/>
        </w:rPr>
      </w:pPr>
    </w:p>
    <w:p w:rsidR="00B747B7" w:rsidRDefault="00B747B7" w:rsidP="00B747B7">
      <w:pPr>
        <w:rPr>
          <w:color w:val="00B050"/>
        </w:rPr>
      </w:pPr>
    </w:p>
    <w:p w:rsidR="00B747B7" w:rsidRDefault="00B747B7" w:rsidP="00B747B7">
      <w:pPr>
        <w:rPr>
          <w:color w:val="00B050"/>
        </w:rPr>
      </w:pPr>
    </w:p>
    <w:p w:rsidR="00B747B7" w:rsidRDefault="00B747B7" w:rsidP="00B747B7">
      <w:pPr>
        <w:rPr>
          <w:color w:val="00B050"/>
        </w:rPr>
      </w:pPr>
    </w:p>
    <w:p w:rsidR="00B747B7" w:rsidRPr="00B747B7" w:rsidRDefault="00B747B7" w:rsidP="00B747B7">
      <w:pPr>
        <w:rPr>
          <w:color w:val="00B050"/>
        </w:rPr>
      </w:pPr>
    </w:p>
    <w:p w:rsidR="00B747B7" w:rsidRPr="00B747B7" w:rsidRDefault="00B747B7" w:rsidP="00B747B7">
      <w:pPr>
        <w:rPr>
          <w:color w:val="00B050"/>
        </w:rPr>
      </w:pPr>
    </w:p>
    <w:p w:rsidR="00B747B7" w:rsidRDefault="00B747B7"/>
    <w:p w:rsidR="00285A1F" w:rsidRPr="00B747B7" w:rsidRDefault="00043325">
      <w:pPr>
        <w:rPr>
          <w:sz w:val="28"/>
          <w:szCs w:val="28"/>
        </w:rPr>
      </w:pPr>
      <w:r w:rsidRPr="00B747B7">
        <w:rPr>
          <w:sz w:val="28"/>
          <w:szCs w:val="28"/>
        </w:rPr>
        <w:lastRenderedPageBreak/>
        <w:t>PRÀCTICA D’ESCRIPTURA:</w:t>
      </w:r>
    </w:p>
    <w:p w:rsidR="00043325" w:rsidRPr="00B747B7" w:rsidRDefault="00043325">
      <w:pPr>
        <w:rPr>
          <w:sz w:val="28"/>
          <w:szCs w:val="28"/>
        </w:rPr>
      </w:pPr>
      <w:r w:rsidRPr="00B747B7">
        <w:rPr>
          <w:sz w:val="28"/>
          <w:szCs w:val="28"/>
        </w:rPr>
        <w:t>ANEM A TREBALLAR L’ESCRIPTURA AMB EL TECLAT.</w:t>
      </w:r>
    </w:p>
    <w:p w:rsidR="00043325" w:rsidRPr="00B747B7" w:rsidRDefault="00043325">
      <w:pPr>
        <w:rPr>
          <w:sz w:val="28"/>
          <w:szCs w:val="28"/>
        </w:rPr>
      </w:pPr>
      <w:r w:rsidRPr="00B747B7">
        <w:rPr>
          <w:sz w:val="28"/>
          <w:szCs w:val="28"/>
        </w:rPr>
        <w:t>REALITZA EL JOC SEGÜENT:</w:t>
      </w:r>
    </w:p>
    <w:p w:rsidR="00B747B7" w:rsidRPr="00B747B7" w:rsidRDefault="00B747B7">
      <w:pPr>
        <w:rPr>
          <w:sz w:val="28"/>
          <w:szCs w:val="28"/>
        </w:rPr>
      </w:pPr>
      <w:hyperlink r:id="rId7" w:history="1">
        <w:r w:rsidRPr="00B747B7">
          <w:rPr>
            <w:color w:val="0000FF"/>
            <w:sz w:val="28"/>
            <w:szCs w:val="28"/>
            <w:u w:val="single"/>
          </w:rPr>
          <w:t>http://www.xtec.cat/~figlesi2/mecanografia/mecanografia19.htm</w:t>
        </w:r>
      </w:hyperlink>
    </w:p>
    <w:p w:rsidR="00B747B7" w:rsidRPr="00B747B7" w:rsidRDefault="00B747B7">
      <w:pPr>
        <w:rPr>
          <w:sz w:val="28"/>
          <w:szCs w:val="28"/>
        </w:rPr>
      </w:pPr>
    </w:p>
    <w:sectPr w:rsidR="00B747B7" w:rsidRPr="00B747B7" w:rsidSect="0047613A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5C" w:rsidRDefault="00E9045C" w:rsidP="00043325">
      <w:pPr>
        <w:spacing w:after="0" w:line="240" w:lineRule="auto"/>
      </w:pPr>
      <w:r>
        <w:separator/>
      </w:r>
    </w:p>
  </w:endnote>
  <w:endnote w:type="continuationSeparator" w:id="0">
    <w:p w:rsidR="00E9045C" w:rsidRDefault="00E9045C" w:rsidP="000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5C" w:rsidRDefault="00E9045C" w:rsidP="00043325">
      <w:pPr>
        <w:spacing w:after="0" w:line="240" w:lineRule="auto"/>
      </w:pPr>
      <w:r>
        <w:separator/>
      </w:r>
    </w:p>
  </w:footnote>
  <w:footnote w:type="continuationSeparator" w:id="0">
    <w:p w:rsidR="00E9045C" w:rsidRDefault="00E9045C" w:rsidP="0004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25" w:rsidRDefault="0047613A">
    <w:pPr>
      <w:pStyle w:val="Encabezado"/>
    </w:pPr>
    <w:r>
      <w:t>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5"/>
    <w:rsid w:val="00043325"/>
    <w:rsid w:val="00067939"/>
    <w:rsid w:val="00285A1F"/>
    <w:rsid w:val="00310AAD"/>
    <w:rsid w:val="0047613A"/>
    <w:rsid w:val="00507C41"/>
    <w:rsid w:val="00990C6A"/>
    <w:rsid w:val="00B747B7"/>
    <w:rsid w:val="00C03CFB"/>
    <w:rsid w:val="00C47319"/>
    <w:rsid w:val="00E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A458-AEDB-4FCA-AEF1-637274A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25"/>
  </w:style>
  <w:style w:type="paragraph" w:styleId="Piedepgina">
    <w:name w:val="footer"/>
    <w:basedOn w:val="Normal"/>
    <w:link w:val="Piedepgina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25"/>
  </w:style>
  <w:style w:type="character" w:styleId="Hipervnculo">
    <w:name w:val="Hyperlink"/>
    <w:basedOn w:val="Fuentedeprrafopredeter"/>
    <w:uiPriority w:val="99"/>
    <w:unhideWhenUsed/>
    <w:rsid w:val="0004332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13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7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74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747B7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tec.cat/~figlesi2/mecanografia/mecanografia1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2019-05-07T06:29:00Z</dcterms:created>
  <dcterms:modified xsi:type="dcterms:W3CDTF">2019-05-07T06:29:00Z</dcterms:modified>
</cp:coreProperties>
</file>